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EEE" w:rsidRPr="00F45F4C" w:rsidRDefault="001B5EEE" w:rsidP="00F45F4C">
      <w:pPr>
        <w:jc w:val="center"/>
        <w:rPr>
          <w:rFonts w:ascii="Times New Roman" w:hAnsi="Times New Roman"/>
          <w:b/>
          <w:caps/>
          <w:sz w:val="24"/>
          <w:szCs w:val="24"/>
        </w:rPr>
      </w:pPr>
      <w:r w:rsidRPr="00F45F4C">
        <w:rPr>
          <w:rFonts w:ascii="Times New Roman" w:hAnsi="Times New Roman"/>
          <w:b/>
          <w:caps/>
          <w:sz w:val="24"/>
          <w:szCs w:val="24"/>
        </w:rPr>
        <w:t>Перечень работ и услуг по содержанию и текущему ремонту общего имущества</w:t>
      </w:r>
      <w:r>
        <w:rPr>
          <w:rFonts w:ascii="Times New Roman" w:hAnsi="Times New Roman"/>
          <w:b/>
          <w:caps/>
          <w:sz w:val="24"/>
          <w:szCs w:val="24"/>
        </w:rPr>
        <w:t xml:space="preserve"> многоквартирных домов</w:t>
      </w:r>
    </w:p>
    <w:tbl>
      <w:tblPr>
        <w:tblW w:w="990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42"/>
        <w:gridCol w:w="2111"/>
        <w:gridCol w:w="4069"/>
        <w:gridCol w:w="2296"/>
      </w:tblGrid>
      <w:tr w:rsidR="001B5EEE" w:rsidRPr="00AA4D9C" w:rsidTr="00F45F4C">
        <w:trPr>
          <w:cantSplit/>
        </w:trPr>
        <w:tc>
          <w:tcPr>
            <w:tcW w:w="1436" w:type="dxa"/>
            <w:noWrap/>
          </w:tcPr>
          <w:p w:rsidR="001B5EEE" w:rsidRPr="006A555A" w:rsidRDefault="001B5EEE" w:rsidP="00762F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Системы</w:t>
            </w:r>
          </w:p>
        </w:tc>
        <w:tc>
          <w:tcPr>
            <w:tcW w:w="2099" w:type="dxa"/>
            <w:noWrap/>
          </w:tcPr>
          <w:p w:rsidR="001B5EEE" w:rsidRPr="006A555A" w:rsidRDefault="001B5EEE" w:rsidP="00762F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Составляющие</w:t>
            </w:r>
          </w:p>
        </w:tc>
        <w:tc>
          <w:tcPr>
            <w:tcW w:w="4069" w:type="dxa"/>
            <w:noWrap/>
          </w:tcPr>
          <w:p w:rsidR="001B5EEE" w:rsidRPr="006A555A" w:rsidRDefault="001B5EEE" w:rsidP="00762F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Выполняемые работы (услуги)</w:t>
            </w:r>
          </w:p>
        </w:tc>
        <w:tc>
          <w:tcPr>
            <w:tcW w:w="2296" w:type="dxa"/>
            <w:noWrap/>
          </w:tcPr>
          <w:p w:rsidR="001B5EEE" w:rsidRPr="006A555A" w:rsidRDefault="001B5EEE" w:rsidP="00762F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Период выполнения</w:t>
            </w:r>
          </w:p>
        </w:tc>
      </w:tr>
      <w:tr w:rsidR="001B5EEE" w:rsidRPr="00AA4D9C" w:rsidTr="00F45F4C">
        <w:trPr>
          <w:cantSplit/>
        </w:trPr>
        <w:tc>
          <w:tcPr>
            <w:tcW w:w="9900" w:type="dxa"/>
            <w:gridSpan w:val="4"/>
            <w:noWrap/>
          </w:tcPr>
          <w:p w:rsidR="001B5EEE" w:rsidRPr="006A555A" w:rsidRDefault="001B5EEE" w:rsidP="00762F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555A">
              <w:rPr>
                <w:rFonts w:ascii="Times New Roman" w:hAnsi="Times New Roman"/>
                <w:b/>
                <w:sz w:val="20"/>
                <w:szCs w:val="20"/>
              </w:rPr>
              <w:t>1. ТЕХНИЧЕСКОЕ ОБСЛУЖИВАНИЕ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Инженерные сети</w:t>
            </w:r>
          </w:p>
        </w:tc>
        <w:tc>
          <w:tcPr>
            <w:tcW w:w="2099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Водопровод и канализация</w:t>
            </w:r>
          </w:p>
        </w:tc>
        <w:tc>
          <w:tcPr>
            <w:tcW w:w="4069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Смена прокладок и набивка сальников в водопроводных и вентильных кранах</w:t>
            </w:r>
          </w:p>
        </w:tc>
        <w:tc>
          <w:tcPr>
            <w:tcW w:w="2296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обнаружении неисправности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Уплотнение сгонов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обнаружении неисправности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Временная заделка свищей и трещин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обнаружении неисправности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Прочистка внутренних трубопроводов и стояков холодного водоснабжения общего имущества дома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необходимости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Прочистка ливневой канализации и дренажных систем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6 месяцев (весна, осень)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Профилактическая прочистка лежаков, канализационных выпусков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3 месяца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Прочистка общедомовых стояков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год и при необходимости</w:t>
            </w:r>
          </w:p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обнаружении дефекта – в течение 1 суток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Регулировка и устранение течи санитарно-технического оборудования в технических подпольях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год и при необходимости</w:t>
            </w:r>
          </w:p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обнаружении дефекта – в течение 1 суток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Проверка исправности канализационных вытяжек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6 месяцев (по графику)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Снятие показаний домовых приборов регулирования, контроля и учета водоресурсов</w:t>
            </w:r>
          </w:p>
        </w:tc>
        <w:tc>
          <w:tcPr>
            <w:tcW w:w="2296" w:type="dxa"/>
            <w:tcBorders>
              <w:top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месяц (при наличии)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Инженерные сети</w:t>
            </w:r>
          </w:p>
        </w:tc>
        <w:tc>
          <w:tcPr>
            <w:tcW w:w="2099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Центральное отопление и горячее водоснабжение</w:t>
            </w:r>
          </w:p>
        </w:tc>
        <w:tc>
          <w:tcPr>
            <w:tcW w:w="4069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Регулировка трехходовых и пробковых кранов, вентилей и задвижек в технических помещениях</w:t>
            </w:r>
          </w:p>
        </w:tc>
        <w:tc>
          <w:tcPr>
            <w:tcW w:w="2296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 период подготовки к отопительному сезону и при необходимости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Очистка от накипи запорной арматуры, набивка сальников, уплотнение сгонов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 период подготовки к отопительному сезону и при необходимости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Устранение течи в трубопроводах общего имущества дома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обнаружении дефекта - немедленно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Ликвидация воздушных пробок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необходимости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Детальный осмотр насосов, КИП, автоматики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Открывание до отказа с последующим закрыванием в прежнее положение регулирующих органов задвижек и вентилей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2 раза в месяц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Испытание на прочность и плотность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После окончания отопительного периода (выявления дефектов), перед началом отопительного периода, после проведения ремонта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Промывка систем теплоснабжения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После окончания отопительного периода, после проведения ремонта (в открытых системах до ввода в эксплуатацию – дезинфекция и повторная промывка)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Пуско-наладочные работы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 началом отопительного сезона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Снятие показаний домовых приборов регулирования, контроля и учета энерго- и водоресурсов</w:t>
            </w:r>
          </w:p>
        </w:tc>
        <w:tc>
          <w:tcPr>
            <w:tcW w:w="2296" w:type="dxa"/>
            <w:tcBorders>
              <w:top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месяц (при наличии)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Инженерные сети</w:t>
            </w:r>
          </w:p>
        </w:tc>
        <w:tc>
          <w:tcPr>
            <w:tcW w:w="2099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Электрооборудование и общедомовые электрические сети</w:t>
            </w:r>
          </w:p>
        </w:tc>
        <w:tc>
          <w:tcPr>
            <w:tcW w:w="4069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Осмотр открытой электропроводки</w:t>
            </w:r>
          </w:p>
        </w:tc>
        <w:tc>
          <w:tcPr>
            <w:tcW w:w="2296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4 мес.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Укрепление плафонов и ослабленных участков электропроводки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заявкам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Прочистка клемм и соединений в групповых щитках и распределительных шкафах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6 мес.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Замена перегоревших ламп в помещениях общего пользования, над входами в подъезд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3 мес.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Осмотр запирающих устройств и закрытие групповых щитков и распределительных шкафов, осмотр скрытой электропроводки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6 мес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Снятие показаний домовых приборов регулирования, контроля и учета энергоресурсов</w:t>
            </w:r>
          </w:p>
        </w:tc>
        <w:tc>
          <w:tcPr>
            <w:tcW w:w="2296" w:type="dxa"/>
            <w:tcBorders>
              <w:top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месяц (при наличии)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Инженерные системы</w:t>
            </w:r>
          </w:p>
        </w:tc>
        <w:tc>
          <w:tcPr>
            <w:tcW w:w="2099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Вентиляция</w:t>
            </w:r>
          </w:p>
        </w:tc>
        <w:tc>
          <w:tcPr>
            <w:tcW w:w="4069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Проверка наличия тяги в вентиляционных каналах</w:t>
            </w:r>
          </w:p>
        </w:tc>
        <w:tc>
          <w:tcPr>
            <w:tcW w:w="2296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год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Проверка наличия тяги в дымоходах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3 месяца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Осмотр оголовков дымоходов и вентиляционных каналов с целью предотвращения их замерзания и закупорки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 зимнее время не реже 1 раза в месяц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Удаление засоров в каналах</w:t>
            </w:r>
          </w:p>
        </w:tc>
        <w:tc>
          <w:tcPr>
            <w:tcW w:w="2296" w:type="dxa"/>
            <w:tcBorders>
              <w:top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необходимости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Строительные конструкции</w:t>
            </w:r>
          </w:p>
        </w:tc>
        <w:tc>
          <w:tcPr>
            <w:tcW w:w="2099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Кровли, крыши</w:t>
            </w:r>
          </w:p>
        </w:tc>
        <w:tc>
          <w:tcPr>
            <w:tcW w:w="4069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Удаление наледей и сосулек</w:t>
            </w:r>
          </w:p>
        </w:tc>
        <w:tc>
          <w:tcPr>
            <w:tcW w:w="2296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необходимости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Уборка снега – мягкие кровли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 случае протечек на отдельных участках, очистка от снежных навесов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Уборка снега – скатные рулонные кровли с наружным водостоком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 случае протечек на отдельных участках, очистка желобов и свесов, очистка от снежных навесов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Уборка снега – пологоскатные железобетонные крыши с внутренним водостоком</w:t>
            </w:r>
          </w:p>
        </w:tc>
        <w:tc>
          <w:tcPr>
            <w:tcW w:w="2296" w:type="dxa"/>
            <w:tcBorders>
              <w:top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 случае протечек на отдельных участках, очистка от снежных навесов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Общедомовое имущество</w:t>
            </w:r>
          </w:p>
        </w:tc>
        <w:tc>
          <w:tcPr>
            <w:tcW w:w="2099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Места общего пользования</w:t>
            </w:r>
          </w:p>
        </w:tc>
        <w:tc>
          <w:tcPr>
            <w:tcW w:w="4069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Очистка чердака от мусора</w:t>
            </w:r>
          </w:p>
        </w:tc>
        <w:tc>
          <w:tcPr>
            <w:tcW w:w="2296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Теплый чердак – 1 раз в год, холодный – при необходимости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Очистка подвала от мусора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год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Дератизация подвального помещения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появлении грызунов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Дезинсекция подвального помещения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появлении насекомых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Дезинфекция подвального помещения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необходимости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Дезинфекция вентиляционных каналов</w:t>
            </w:r>
          </w:p>
        </w:tc>
        <w:tc>
          <w:tcPr>
            <w:tcW w:w="2296" w:type="dxa"/>
            <w:tcBorders>
              <w:top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необходимости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Общедомовое имущество</w:t>
            </w:r>
          </w:p>
        </w:tc>
        <w:tc>
          <w:tcPr>
            <w:tcW w:w="2099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Придомовая территория</w:t>
            </w:r>
          </w:p>
        </w:tc>
        <w:tc>
          <w:tcPr>
            <w:tcW w:w="4069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Летняя уборка земельного участка, входящего в состав общего имущества дома</w:t>
            </w:r>
          </w:p>
        </w:tc>
        <w:tc>
          <w:tcPr>
            <w:tcW w:w="2296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классу тротуара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Уборка контейнерной площадки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Ежедневно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Зимняя уборка земельного участка, входящего в состав общего имущества дома</w:t>
            </w:r>
          </w:p>
        </w:tc>
        <w:tc>
          <w:tcPr>
            <w:tcW w:w="2296" w:type="dxa"/>
            <w:tcBorders>
              <w:top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классу тротуара</w:t>
            </w:r>
          </w:p>
        </w:tc>
      </w:tr>
      <w:tr w:rsidR="001B5EEE" w:rsidRPr="00AA4D9C" w:rsidTr="00F45F4C">
        <w:trPr>
          <w:cantSplit/>
        </w:trPr>
        <w:tc>
          <w:tcPr>
            <w:tcW w:w="9900" w:type="dxa"/>
            <w:gridSpan w:val="4"/>
            <w:noWrap/>
          </w:tcPr>
          <w:p w:rsidR="001B5EEE" w:rsidRPr="006A555A" w:rsidRDefault="001B5EEE" w:rsidP="00762F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555A">
              <w:rPr>
                <w:rFonts w:ascii="Times New Roman" w:hAnsi="Times New Roman"/>
                <w:b/>
                <w:sz w:val="20"/>
                <w:szCs w:val="20"/>
              </w:rPr>
              <w:t>1.1. Работы, выполняемые при подготовке жилых зданий к эксплуатации в весенне-летний период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Общедомовое имущество</w:t>
            </w:r>
          </w:p>
        </w:tc>
        <w:tc>
          <w:tcPr>
            <w:tcW w:w="2099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Разное</w:t>
            </w:r>
          </w:p>
        </w:tc>
        <w:tc>
          <w:tcPr>
            <w:tcW w:w="4069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Осмотр и очистка кровли от мусора, грязи, листьев (в т.ч. внутренний водосток), элементов системы наружного водостока</w:t>
            </w:r>
          </w:p>
        </w:tc>
        <w:tc>
          <w:tcPr>
            <w:tcW w:w="2296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6 месяцев по графику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Осмотр и укрепление водосточных труб, колен, воронок, флагодержателей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необходимости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Входные двери или люки чердачных помещений – закрытие на замок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6 месяцев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Входные двери в техническое подполье, подвал – закрытие на замок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Консервация системы центрального отопления</w:t>
            </w:r>
          </w:p>
        </w:tc>
        <w:tc>
          <w:tcPr>
            <w:tcW w:w="2296" w:type="dxa"/>
            <w:tcBorders>
              <w:top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окончании отопительного сезона</w:t>
            </w:r>
          </w:p>
        </w:tc>
      </w:tr>
      <w:tr w:rsidR="001B5EEE" w:rsidRPr="00AA4D9C" w:rsidTr="00F45F4C">
        <w:trPr>
          <w:cantSplit/>
        </w:trPr>
        <w:tc>
          <w:tcPr>
            <w:tcW w:w="9900" w:type="dxa"/>
            <w:gridSpan w:val="4"/>
            <w:noWrap/>
          </w:tcPr>
          <w:p w:rsidR="001B5EEE" w:rsidRPr="006A555A" w:rsidRDefault="001B5EEE" w:rsidP="00762F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555A">
              <w:rPr>
                <w:rFonts w:ascii="Times New Roman" w:hAnsi="Times New Roman"/>
                <w:b/>
                <w:sz w:val="20"/>
                <w:szCs w:val="20"/>
              </w:rPr>
              <w:t>1.2. Работы, выполняемые при подготовке жилых зданий к эксплуатации в осенне-зимний период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Общедомовое имущество</w:t>
            </w:r>
          </w:p>
        </w:tc>
        <w:tc>
          <w:tcPr>
            <w:tcW w:w="2099" w:type="dxa"/>
            <w:vMerge w:val="restart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Разное</w:t>
            </w:r>
          </w:p>
        </w:tc>
        <w:tc>
          <w:tcPr>
            <w:tcW w:w="4069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Осмотр и очистка кровли от мусора, грязи, листьев</w:t>
            </w:r>
          </w:p>
        </w:tc>
        <w:tc>
          <w:tcPr>
            <w:tcW w:w="2296" w:type="dxa"/>
            <w:tcBorders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6 месяцев по графику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Укрепление кровельных парапетных ограждений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6 месяцев по графику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Проверка исправности и восстановление слуховых окон и жалюзи, существующих ходовых досок и переходных мостиков на чердак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6 месяцев по графику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Входные двери или люки чердачных помещений – утепление, оборудование уплотняющими прокладками, закрытие на замок</w:t>
            </w:r>
          </w:p>
        </w:tc>
        <w:tc>
          <w:tcPr>
            <w:tcW w:w="2296" w:type="dxa"/>
            <w:tcBorders>
              <w:top w:val="dotted" w:sz="4" w:space="0" w:color="auto"/>
              <w:bottom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6 месяцев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9" w:type="dxa"/>
            <w:vMerge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Входные двери в техническое подполье, подвал – закрытие на замок</w:t>
            </w:r>
          </w:p>
        </w:tc>
        <w:tc>
          <w:tcPr>
            <w:tcW w:w="2296" w:type="dxa"/>
            <w:tcBorders>
              <w:top w:val="dotted" w:sz="4" w:space="0" w:color="auto"/>
            </w:tcBorders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1 раз в 6 месяцев</w:t>
            </w:r>
          </w:p>
        </w:tc>
      </w:tr>
      <w:tr w:rsidR="001B5EEE" w:rsidRPr="00AA4D9C" w:rsidTr="00F45F4C">
        <w:trPr>
          <w:cantSplit/>
        </w:trPr>
        <w:tc>
          <w:tcPr>
            <w:tcW w:w="9900" w:type="dxa"/>
            <w:gridSpan w:val="4"/>
            <w:noWrap/>
          </w:tcPr>
          <w:p w:rsidR="001B5EEE" w:rsidRPr="006A555A" w:rsidRDefault="001B5EEE" w:rsidP="00762F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555A">
              <w:rPr>
                <w:rFonts w:ascii="Times New Roman" w:hAnsi="Times New Roman"/>
                <w:b/>
                <w:sz w:val="20"/>
                <w:szCs w:val="20"/>
              </w:rPr>
              <w:t>2. ТЕКУЩИЙ РЕМОНТ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Строительные конструкции</w:t>
            </w:r>
          </w:p>
        </w:tc>
        <w:tc>
          <w:tcPr>
            <w:tcW w:w="209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Фундаменты</w:t>
            </w:r>
          </w:p>
        </w:tc>
        <w:tc>
          <w:tcPr>
            <w:tcW w:w="406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Восстановление поврежденных участков фундаментов (при выявлении дефектов и разрушений, следствием которых может быть потеря эксплуатационной надежности фундаментов); восстановление вентиляционных продухов (закрепление (ремонт) стенок по периметру, устройство жалюзийных решёток); частичный ремонт отмостки (участки примыкания к наружным стенам, просевшие участки); ремонт  входов в подвалы (частичный ремонт лестниц спуска, штукатурного слоя стен и потолков)</w:t>
            </w:r>
          </w:p>
        </w:tc>
        <w:tc>
          <w:tcPr>
            <w:tcW w:w="229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плану работ на год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Строительные конструкции</w:t>
            </w:r>
          </w:p>
        </w:tc>
        <w:tc>
          <w:tcPr>
            <w:tcW w:w="209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Стены и фасады</w:t>
            </w:r>
          </w:p>
        </w:tc>
        <w:tc>
          <w:tcPr>
            <w:tcW w:w="406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Восстановление выкрошившихся швов (герметизация стыков); смена отдельных участков обшивки деревянных стен; ремонт фасадов отдельными местами (при опасности разрушения ограждающих несущих (ненесущих) конструкций дома)</w:t>
            </w:r>
          </w:p>
        </w:tc>
        <w:tc>
          <w:tcPr>
            <w:tcW w:w="229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плану работ на год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Строительные конструкции</w:t>
            </w:r>
          </w:p>
        </w:tc>
        <w:tc>
          <w:tcPr>
            <w:tcW w:w="209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Крыши</w:t>
            </w:r>
          </w:p>
        </w:tc>
        <w:tc>
          <w:tcPr>
            <w:tcW w:w="406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Замена (усиление) элементов деревянной стропильной системы; устранение неисправностей стальных, асбестоцементных и других кровель, замена водосточных труб; ремонт (восстановление)  гидроизоляции, теплоизоляции на отдельных участках; частичная замена и  ремонт существующих ходовых досок и переходных мостиков на  чердаках</w:t>
            </w:r>
          </w:p>
        </w:tc>
        <w:tc>
          <w:tcPr>
            <w:tcW w:w="229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плану работ на год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Строительные конструкции</w:t>
            </w:r>
          </w:p>
        </w:tc>
        <w:tc>
          <w:tcPr>
            <w:tcW w:w="209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Оконные и дверные заполнения</w:t>
            </w:r>
          </w:p>
        </w:tc>
        <w:tc>
          <w:tcPr>
            <w:tcW w:w="406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Смена (укрепление) отдельных элементов, приборов оконных и дверных заполнений, устройство жалюзийных решеток на окна подвальных помещений.</w:t>
            </w:r>
          </w:p>
        </w:tc>
        <w:tc>
          <w:tcPr>
            <w:tcW w:w="229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плану работ на год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Строительные конструкции</w:t>
            </w:r>
          </w:p>
        </w:tc>
        <w:tc>
          <w:tcPr>
            <w:tcW w:w="209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Лестницы, балконы лестничных клеток, крыльца, зонты, козырьки над входами в подъезды, подвалы, над балконами верхних этажей (по проекту строит.)</w:t>
            </w:r>
          </w:p>
        </w:tc>
        <w:tc>
          <w:tcPr>
            <w:tcW w:w="406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Восстановление, частичная замена  элементов ненесущих конструкций</w:t>
            </w:r>
          </w:p>
        </w:tc>
        <w:tc>
          <w:tcPr>
            <w:tcW w:w="229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плану работ на год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Строительные конструкции</w:t>
            </w:r>
          </w:p>
        </w:tc>
        <w:tc>
          <w:tcPr>
            <w:tcW w:w="209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Полы</w:t>
            </w:r>
          </w:p>
        </w:tc>
        <w:tc>
          <w:tcPr>
            <w:tcW w:w="4069" w:type="dxa"/>
            <w:noWrap/>
          </w:tcPr>
          <w:p w:rsidR="001B5EEE" w:rsidRPr="006A555A" w:rsidRDefault="001B5EEE" w:rsidP="00762F8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Частичная замена деревянных полов, восстановление отдельных участков  бетонных полов в местах общего пользования</w:t>
            </w:r>
          </w:p>
        </w:tc>
        <w:tc>
          <w:tcPr>
            <w:tcW w:w="229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плану работ на год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Инженерные сети</w:t>
            </w:r>
          </w:p>
        </w:tc>
        <w:tc>
          <w:tcPr>
            <w:tcW w:w="209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Центральное отопление</w:t>
            </w:r>
          </w:p>
        </w:tc>
        <w:tc>
          <w:tcPr>
            <w:tcW w:w="4069" w:type="dxa"/>
            <w:noWrap/>
          </w:tcPr>
          <w:p w:rsidR="001B5EEE" w:rsidRPr="006A555A" w:rsidRDefault="001B5EEE" w:rsidP="00762F8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Замена и восстановление работоспособности отдельных элементов и частей элементов внутренних систем центрального отопления. Замена отдельных участков теплоизоляции дымовентиляционных каналов, бойлеров и трубопроводов в чердачных и подвальных помещениях</w:t>
            </w:r>
          </w:p>
        </w:tc>
        <w:tc>
          <w:tcPr>
            <w:tcW w:w="229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плану работ на год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Инженерные сети</w:t>
            </w:r>
          </w:p>
        </w:tc>
        <w:tc>
          <w:tcPr>
            <w:tcW w:w="209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Водопровод и канализация, горячее водоснабжение</w:t>
            </w:r>
          </w:p>
        </w:tc>
        <w:tc>
          <w:tcPr>
            <w:tcW w:w="406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Замена и восстановление работоспособности отдельных элементов</w:t>
            </w:r>
          </w:p>
        </w:tc>
        <w:tc>
          <w:tcPr>
            <w:tcW w:w="229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плану работ на год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Инженерные сети</w:t>
            </w:r>
          </w:p>
        </w:tc>
        <w:tc>
          <w:tcPr>
            <w:tcW w:w="209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Электроснабжение, электротехнические устройства</w:t>
            </w:r>
          </w:p>
        </w:tc>
        <w:tc>
          <w:tcPr>
            <w:tcW w:w="406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Замена и восстановление работоспособности отдельных участков, элементов или частей элементов внутренних систем электроснабжения дома (за исключением внутриквартирных сетей,  устройств и приборов), в том числе:</w:t>
            </w:r>
          </w:p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- замена вышедших их строя электроустановочных изделий – выключателей, штепсельных розеток</w:t>
            </w:r>
          </w:p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- замена предохранителей, автоматических выключателей, пакетных переключателей вводно-распределительных устройств, щитов</w:t>
            </w:r>
          </w:p>
        </w:tc>
        <w:tc>
          <w:tcPr>
            <w:tcW w:w="229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плану работ на год, при необходимости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Инженерные системы</w:t>
            </w:r>
          </w:p>
        </w:tc>
        <w:tc>
          <w:tcPr>
            <w:tcW w:w="209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Мусоропроводы</w:t>
            </w:r>
          </w:p>
        </w:tc>
        <w:tc>
          <w:tcPr>
            <w:tcW w:w="406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Замена повреждённых, укрепление загрузочных клапанов и затворов мусоропроводов</w:t>
            </w:r>
          </w:p>
        </w:tc>
        <w:tc>
          <w:tcPr>
            <w:tcW w:w="229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При необходимости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Общедомовое имущество</w:t>
            </w:r>
          </w:p>
        </w:tc>
        <w:tc>
          <w:tcPr>
            <w:tcW w:w="209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Внешнее благоустройство</w:t>
            </w:r>
          </w:p>
        </w:tc>
        <w:tc>
          <w:tcPr>
            <w:tcW w:w="406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Ремонт и восстановление повреждённых участков ограждений газонов и площадок, ремонт малых форм, оборудования спортивных, хозяйственных площадок и площадок для отдыха, площадок для контейнеров-мусоросборников; вырубка сухостойных и больных деревьев и кустарников, обрезка  сучьев,  переросших веток, посадка зелёных насаждений на придомовых территориях (в зависимости от вида благоустройства дома)</w:t>
            </w:r>
          </w:p>
        </w:tc>
        <w:tc>
          <w:tcPr>
            <w:tcW w:w="229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плану работ на год</w:t>
            </w:r>
          </w:p>
        </w:tc>
      </w:tr>
      <w:tr w:rsidR="001B5EEE" w:rsidRPr="00AA4D9C" w:rsidTr="00F45F4C">
        <w:trPr>
          <w:cantSplit/>
        </w:trPr>
        <w:tc>
          <w:tcPr>
            <w:tcW w:w="9900" w:type="dxa"/>
            <w:gridSpan w:val="4"/>
            <w:noWrap/>
          </w:tcPr>
          <w:p w:rsidR="001B5EEE" w:rsidRPr="006A555A" w:rsidRDefault="001B5EEE" w:rsidP="00762F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555A">
              <w:rPr>
                <w:rFonts w:ascii="Times New Roman" w:hAnsi="Times New Roman"/>
                <w:b/>
                <w:sz w:val="20"/>
                <w:szCs w:val="20"/>
              </w:rPr>
              <w:t>3. ТЕХНИЧЕСКИЕ (ПРОФИЛАКТИЧЕСКИЕ) ОСМОТРЫ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Инженерные сети и системы</w:t>
            </w:r>
          </w:p>
        </w:tc>
        <w:tc>
          <w:tcPr>
            <w:tcW w:w="209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Проведение технических (профилактических) осмотров внутридомового инженерного оборудования (элементов оборудования)</w:t>
            </w:r>
          </w:p>
        </w:tc>
        <w:tc>
          <w:tcPr>
            <w:tcW w:w="229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графику</w:t>
            </w:r>
          </w:p>
        </w:tc>
      </w:tr>
      <w:tr w:rsidR="001B5EEE" w:rsidRPr="00AA4D9C" w:rsidTr="00F45F4C">
        <w:trPr>
          <w:cantSplit/>
        </w:trPr>
        <w:tc>
          <w:tcPr>
            <w:tcW w:w="143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Строительные конструкции</w:t>
            </w:r>
          </w:p>
        </w:tc>
        <w:tc>
          <w:tcPr>
            <w:tcW w:w="209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9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Проведение технических (профилактических) осмотров конструкций (элементов конструкций)</w:t>
            </w:r>
          </w:p>
        </w:tc>
        <w:tc>
          <w:tcPr>
            <w:tcW w:w="2296" w:type="dxa"/>
            <w:noWrap/>
          </w:tcPr>
          <w:p w:rsidR="001B5EEE" w:rsidRPr="006A555A" w:rsidRDefault="001B5EEE" w:rsidP="00762F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555A">
              <w:rPr>
                <w:rFonts w:ascii="Times New Roman" w:hAnsi="Times New Roman"/>
                <w:sz w:val="20"/>
                <w:szCs w:val="20"/>
              </w:rPr>
              <w:t>По графику</w:t>
            </w:r>
          </w:p>
        </w:tc>
      </w:tr>
    </w:tbl>
    <w:p w:rsidR="001B5EEE" w:rsidRDefault="001B5EEE" w:rsidP="00F45F4C">
      <w:pPr>
        <w:tabs>
          <w:tab w:val="left" w:pos="4380"/>
        </w:tabs>
      </w:pPr>
    </w:p>
    <w:sectPr w:rsidR="001B5EEE" w:rsidSect="001014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5BED"/>
    <w:rsid w:val="0000120E"/>
    <w:rsid w:val="00017AEF"/>
    <w:rsid w:val="0002259A"/>
    <w:rsid w:val="000334D8"/>
    <w:rsid w:val="00034602"/>
    <w:rsid w:val="0004790D"/>
    <w:rsid w:val="00047918"/>
    <w:rsid w:val="00050838"/>
    <w:rsid w:val="00062850"/>
    <w:rsid w:val="00081DF5"/>
    <w:rsid w:val="00087410"/>
    <w:rsid w:val="00087C00"/>
    <w:rsid w:val="000946F3"/>
    <w:rsid w:val="00095513"/>
    <w:rsid w:val="000A2944"/>
    <w:rsid w:val="000A7A8E"/>
    <w:rsid w:val="000B172B"/>
    <w:rsid w:val="000B3A65"/>
    <w:rsid w:val="000C2BF3"/>
    <w:rsid w:val="000C662E"/>
    <w:rsid w:val="000D0023"/>
    <w:rsid w:val="000E138E"/>
    <w:rsid w:val="000E3C20"/>
    <w:rsid w:val="000E672E"/>
    <w:rsid w:val="001014D0"/>
    <w:rsid w:val="00104AFA"/>
    <w:rsid w:val="0011698F"/>
    <w:rsid w:val="00132B3B"/>
    <w:rsid w:val="00137A38"/>
    <w:rsid w:val="00147B91"/>
    <w:rsid w:val="00156E6D"/>
    <w:rsid w:val="0017705C"/>
    <w:rsid w:val="00181580"/>
    <w:rsid w:val="001823F9"/>
    <w:rsid w:val="001850A3"/>
    <w:rsid w:val="00185EDB"/>
    <w:rsid w:val="001A22EC"/>
    <w:rsid w:val="001A71A5"/>
    <w:rsid w:val="001B13D0"/>
    <w:rsid w:val="001B5EEE"/>
    <w:rsid w:val="001E40D5"/>
    <w:rsid w:val="001F057C"/>
    <w:rsid w:val="001F303E"/>
    <w:rsid w:val="001F4387"/>
    <w:rsid w:val="001F4CEE"/>
    <w:rsid w:val="001F6558"/>
    <w:rsid w:val="00217027"/>
    <w:rsid w:val="00221493"/>
    <w:rsid w:val="00221A25"/>
    <w:rsid w:val="0022220C"/>
    <w:rsid w:val="00227526"/>
    <w:rsid w:val="0023411F"/>
    <w:rsid w:val="002432E1"/>
    <w:rsid w:val="002449EF"/>
    <w:rsid w:val="0025094D"/>
    <w:rsid w:val="0026619B"/>
    <w:rsid w:val="00283DCA"/>
    <w:rsid w:val="00286B4F"/>
    <w:rsid w:val="002A4DD8"/>
    <w:rsid w:val="002B45CA"/>
    <w:rsid w:val="002B4893"/>
    <w:rsid w:val="002C65DA"/>
    <w:rsid w:val="002E297B"/>
    <w:rsid w:val="002E7919"/>
    <w:rsid w:val="00300925"/>
    <w:rsid w:val="003057B1"/>
    <w:rsid w:val="00310037"/>
    <w:rsid w:val="003134A8"/>
    <w:rsid w:val="00316C56"/>
    <w:rsid w:val="0032085D"/>
    <w:rsid w:val="003225B8"/>
    <w:rsid w:val="003235F9"/>
    <w:rsid w:val="0032694E"/>
    <w:rsid w:val="00333AB7"/>
    <w:rsid w:val="00336374"/>
    <w:rsid w:val="00336FB4"/>
    <w:rsid w:val="003422B6"/>
    <w:rsid w:val="003541C1"/>
    <w:rsid w:val="00357350"/>
    <w:rsid w:val="00377225"/>
    <w:rsid w:val="0038659B"/>
    <w:rsid w:val="00387FE2"/>
    <w:rsid w:val="003A14F9"/>
    <w:rsid w:val="003A6579"/>
    <w:rsid w:val="003B08F8"/>
    <w:rsid w:val="003B1FF2"/>
    <w:rsid w:val="003B2376"/>
    <w:rsid w:val="003C414E"/>
    <w:rsid w:val="003C5618"/>
    <w:rsid w:val="003D0BEB"/>
    <w:rsid w:val="003D2F54"/>
    <w:rsid w:val="003D3E67"/>
    <w:rsid w:val="003E287E"/>
    <w:rsid w:val="003E2F90"/>
    <w:rsid w:val="003F4B12"/>
    <w:rsid w:val="003F62C1"/>
    <w:rsid w:val="00403B8B"/>
    <w:rsid w:val="004111BF"/>
    <w:rsid w:val="00420A08"/>
    <w:rsid w:val="00422125"/>
    <w:rsid w:val="00432F8D"/>
    <w:rsid w:val="0045417E"/>
    <w:rsid w:val="00463AAA"/>
    <w:rsid w:val="00464908"/>
    <w:rsid w:val="00471359"/>
    <w:rsid w:val="0047267E"/>
    <w:rsid w:val="0047741E"/>
    <w:rsid w:val="00484D0E"/>
    <w:rsid w:val="00493B2B"/>
    <w:rsid w:val="004955FC"/>
    <w:rsid w:val="004974B5"/>
    <w:rsid w:val="004A2EAE"/>
    <w:rsid w:val="004A334D"/>
    <w:rsid w:val="004B1254"/>
    <w:rsid w:val="004B74DB"/>
    <w:rsid w:val="004C3B12"/>
    <w:rsid w:val="004D435D"/>
    <w:rsid w:val="004D5165"/>
    <w:rsid w:val="004D7216"/>
    <w:rsid w:val="00520216"/>
    <w:rsid w:val="005203F8"/>
    <w:rsid w:val="005212BB"/>
    <w:rsid w:val="00521345"/>
    <w:rsid w:val="00527537"/>
    <w:rsid w:val="00566698"/>
    <w:rsid w:val="005672A1"/>
    <w:rsid w:val="00576A69"/>
    <w:rsid w:val="00582BD2"/>
    <w:rsid w:val="0059102B"/>
    <w:rsid w:val="005A4CE5"/>
    <w:rsid w:val="005A5F30"/>
    <w:rsid w:val="005C05F3"/>
    <w:rsid w:val="005C0D0C"/>
    <w:rsid w:val="005C0EB5"/>
    <w:rsid w:val="005C6179"/>
    <w:rsid w:val="005E5FA5"/>
    <w:rsid w:val="005E6388"/>
    <w:rsid w:val="005F14D6"/>
    <w:rsid w:val="005F27D3"/>
    <w:rsid w:val="005F307D"/>
    <w:rsid w:val="005F551C"/>
    <w:rsid w:val="005F6E73"/>
    <w:rsid w:val="0060440B"/>
    <w:rsid w:val="00613597"/>
    <w:rsid w:val="006243C3"/>
    <w:rsid w:val="0062643E"/>
    <w:rsid w:val="006313BF"/>
    <w:rsid w:val="00640D69"/>
    <w:rsid w:val="006560C4"/>
    <w:rsid w:val="006560EF"/>
    <w:rsid w:val="00656D9D"/>
    <w:rsid w:val="00660033"/>
    <w:rsid w:val="00663C0F"/>
    <w:rsid w:val="00666631"/>
    <w:rsid w:val="00685585"/>
    <w:rsid w:val="00687DCB"/>
    <w:rsid w:val="00690D66"/>
    <w:rsid w:val="00690FC8"/>
    <w:rsid w:val="00696E9D"/>
    <w:rsid w:val="006A49D5"/>
    <w:rsid w:val="006A555A"/>
    <w:rsid w:val="006C4D14"/>
    <w:rsid w:val="006C5333"/>
    <w:rsid w:val="00703D3B"/>
    <w:rsid w:val="007068E4"/>
    <w:rsid w:val="0070797E"/>
    <w:rsid w:val="0072354E"/>
    <w:rsid w:val="007420C5"/>
    <w:rsid w:val="00747748"/>
    <w:rsid w:val="007506AC"/>
    <w:rsid w:val="007554FD"/>
    <w:rsid w:val="00762F86"/>
    <w:rsid w:val="00784CF9"/>
    <w:rsid w:val="007852C2"/>
    <w:rsid w:val="00785899"/>
    <w:rsid w:val="00786FA1"/>
    <w:rsid w:val="00795B2E"/>
    <w:rsid w:val="007A6F18"/>
    <w:rsid w:val="007A788E"/>
    <w:rsid w:val="007B1A56"/>
    <w:rsid w:val="007C01C4"/>
    <w:rsid w:val="007C5C67"/>
    <w:rsid w:val="007F1AE4"/>
    <w:rsid w:val="007F3DD4"/>
    <w:rsid w:val="008043F1"/>
    <w:rsid w:val="008045F1"/>
    <w:rsid w:val="008111AA"/>
    <w:rsid w:val="008140B6"/>
    <w:rsid w:val="00815715"/>
    <w:rsid w:val="00825E01"/>
    <w:rsid w:val="0083098C"/>
    <w:rsid w:val="00837A05"/>
    <w:rsid w:val="00847CC7"/>
    <w:rsid w:val="008501A2"/>
    <w:rsid w:val="00852093"/>
    <w:rsid w:val="0086208C"/>
    <w:rsid w:val="008659A0"/>
    <w:rsid w:val="00874EE4"/>
    <w:rsid w:val="00876F33"/>
    <w:rsid w:val="00877FEC"/>
    <w:rsid w:val="00885280"/>
    <w:rsid w:val="0089531C"/>
    <w:rsid w:val="00895BED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2B59"/>
    <w:rsid w:val="00904558"/>
    <w:rsid w:val="00904B68"/>
    <w:rsid w:val="00912045"/>
    <w:rsid w:val="009147EA"/>
    <w:rsid w:val="00915B8F"/>
    <w:rsid w:val="009248F2"/>
    <w:rsid w:val="00932EEF"/>
    <w:rsid w:val="00933708"/>
    <w:rsid w:val="0094411E"/>
    <w:rsid w:val="0095014C"/>
    <w:rsid w:val="00951CE9"/>
    <w:rsid w:val="00954FD5"/>
    <w:rsid w:val="0096099C"/>
    <w:rsid w:val="009712BB"/>
    <w:rsid w:val="00983C4F"/>
    <w:rsid w:val="00994991"/>
    <w:rsid w:val="009B5AFD"/>
    <w:rsid w:val="009B73AA"/>
    <w:rsid w:val="009C0F51"/>
    <w:rsid w:val="009C666A"/>
    <w:rsid w:val="009D73B0"/>
    <w:rsid w:val="00A01703"/>
    <w:rsid w:val="00A051A1"/>
    <w:rsid w:val="00A21DDA"/>
    <w:rsid w:val="00A2284E"/>
    <w:rsid w:val="00A32803"/>
    <w:rsid w:val="00A32D5E"/>
    <w:rsid w:val="00A3611C"/>
    <w:rsid w:val="00A36546"/>
    <w:rsid w:val="00A4211B"/>
    <w:rsid w:val="00A458DC"/>
    <w:rsid w:val="00A5589A"/>
    <w:rsid w:val="00A612FB"/>
    <w:rsid w:val="00A646D6"/>
    <w:rsid w:val="00A64A4A"/>
    <w:rsid w:val="00A77C2E"/>
    <w:rsid w:val="00A91DF0"/>
    <w:rsid w:val="00A9443D"/>
    <w:rsid w:val="00AA1745"/>
    <w:rsid w:val="00AA1F39"/>
    <w:rsid w:val="00AA4D9C"/>
    <w:rsid w:val="00AB30EB"/>
    <w:rsid w:val="00AB3B67"/>
    <w:rsid w:val="00AB5A7D"/>
    <w:rsid w:val="00AC4BF0"/>
    <w:rsid w:val="00AD69C4"/>
    <w:rsid w:val="00AE0B8E"/>
    <w:rsid w:val="00AE5275"/>
    <w:rsid w:val="00AF7926"/>
    <w:rsid w:val="00B01D00"/>
    <w:rsid w:val="00B042CE"/>
    <w:rsid w:val="00B05832"/>
    <w:rsid w:val="00B230FB"/>
    <w:rsid w:val="00B2442D"/>
    <w:rsid w:val="00B375D1"/>
    <w:rsid w:val="00B400B6"/>
    <w:rsid w:val="00B4618A"/>
    <w:rsid w:val="00B466BF"/>
    <w:rsid w:val="00B511C7"/>
    <w:rsid w:val="00B51635"/>
    <w:rsid w:val="00B54039"/>
    <w:rsid w:val="00B55703"/>
    <w:rsid w:val="00B7055B"/>
    <w:rsid w:val="00B71FF1"/>
    <w:rsid w:val="00B92E61"/>
    <w:rsid w:val="00B965A6"/>
    <w:rsid w:val="00BB0D23"/>
    <w:rsid w:val="00BB1B97"/>
    <w:rsid w:val="00BC4EA7"/>
    <w:rsid w:val="00BC51C5"/>
    <w:rsid w:val="00BD22B1"/>
    <w:rsid w:val="00BE065B"/>
    <w:rsid w:val="00BE44B8"/>
    <w:rsid w:val="00C0626A"/>
    <w:rsid w:val="00C0646D"/>
    <w:rsid w:val="00C31463"/>
    <w:rsid w:val="00C40AC1"/>
    <w:rsid w:val="00C42B38"/>
    <w:rsid w:val="00C57E0C"/>
    <w:rsid w:val="00C7401A"/>
    <w:rsid w:val="00C93E37"/>
    <w:rsid w:val="00C97B8F"/>
    <w:rsid w:val="00CA4835"/>
    <w:rsid w:val="00CB22CD"/>
    <w:rsid w:val="00CC3414"/>
    <w:rsid w:val="00CC56C3"/>
    <w:rsid w:val="00CD37B9"/>
    <w:rsid w:val="00CF2FA3"/>
    <w:rsid w:val="00CF38BD"/>
    <w:rsid w:val="00D04212"/>
    <w:rsid w:val="00D15277"/>
    <w:rsid w:val="00D17F45"/>
    <w:rsid w:val="00D24EF2"/>
    <w:rsid w:val="00D35473"/>
    <w:rsid w:val="00D37A6D"/>
    <w:rsid w:val="00D5487F"/>
    <w:rsid w:val="00D932E9"/>
    <w:rsid w:val="00D94BFA"/>
    <w:rsid w:val="00DA7FC0"/>
    <w:rsid w:val="00DB7B06"/>
    <w:rsid w:val="00DC14E3"/>
    <w:rsid w:val="00DC3D4B"/>
    <w:rsid w:val="00DD29A8"/>
    <w:rsid w:val="00DE019C"/>
    <w:rsid w:val="00DE7DC5"/>
    <w:rsid w:val="00E12CD0"/>
    <w:rsid w:val="00E14585"/>
    <w:rsid w:val="00E32B0B"/>
    <w:rsid w:val="00E4153F"/>
    <w:rsid w:val="00E445A3"/>
    <w:rsid w:val="00E500E0"/>
    <w:rsid w:val="00E53C5A"/>
    <w:rsid w:val="00E716F0"/>
    <w:rsid w:val="00E75CB9"/>
    <w:rsid w:val="00E85F77"/>
    <w:rsid w:val="00E867E2"/>
    <w:rsid w:val="00E8685B"/>
    <w:rsid w:val="00EA19CE"/>
    <w:rsid w:val="00EA19F9"/>
    <w:rsid w:val="00EA7975"/>
    <w:rsid w:val="00EB22A5"/>
    <w:rsid w:val="00EC08BF"/>
    <w:rsid w:val="00EC60A6"/>
    <w:rsid w:val="00EE066F"/>
    <w:rsid w:val="00EF763C"/>
    <w:rsid w:val="00F063D5"/>
    <w:rsid w:val="00F06534"/>
    <w:rsid w:val="00F0721A"/>
    <w:rsid w:val="00F109D8"/>
    <w:rsid w:val="00F40E0C"/>
    <w:rsid w:val="00F4407B"/>
    <w:rsid w:val="00F44245"/>
    <w:rsid w:val="00F45E02"/>
    <w:rsid w:val="00F45F4C"/>
    <w:rsid w:val="00F90FEF"/>
    <w:rsid w:val="00FA0FC4"/>
    <w:rsid w:val="00FA40CC"/>
    <w:rsid w:val="00FA4E1B"/>
    <w:rsid w:val="00FB00F8"/>
    <w:rsid w:val="00FB0234"/>
    <w:rsid w:val="00FC2DCF"/>
    <w:rsid w:val="00FC31C9"/>
    <w:rsid w:val="00FC44D8"/>
    <w:rsid w:val="00FD346F"/>
    <w:rsid w:val="00FD5C4F"/>
    <w:rsid w:val="00FD790B"/>
    <w:rsid w:val="00FE2FD2"/>
    <w:rsid w:val="00FF307A"/>
    <w:rsid w:val="00FF7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BE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1422</Words>
  <Characters>8107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РАБОТ И УСЛУГ ПО СОДЕРЖАНИЮ И ТЕКУЩЕМУ РЕМОНТУ ОБЩЕГО ИМУЩЕСТВА МНОГОКВАРТИРНЫХ ДОМОВ</dc:title>
  <dc:subject/>
  <dc:creator>Server</dc:creator>
  <cp:keywords/>
  <dc:description/>
  <cp:lastModifiedBy>Bes</cp:lastModifiedBy>
  <cp:revision>2</cp:revision>
  <dcterms:created xsi:type="dcterms:W3CDTF">2015-03-18T16:55:00Z</dcterms:created>
  <dcterms:modified xsi:type="dcterms:W3CDTF">2015-03-18T16:55:00Z</dcterms:modified>
</cp:coreProperties>
</file>